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940EA8">
        <w:rPr>
          <w:rFonts w:eastAsia="ＭＳ ゴシック" w:hint="eastAsia"/>
          <w:bCs/>
          <w:color w:val="FF0000"/>
          <w:sz w:val="16"/>
        </w:rPr>
        <w:t>20</w:t>
      </w:r>
      <w:r w:rsidR="008F6BF7">
        <w:rPr>
          <w:rFonts w:eastAsia="ＭＳ ゴシック"/>
          <w:bCs/>
          <w:color w:val="FF0000"/>
          <w:sz w:val="16"/>
        </w:rPr>
        <w:t>20</w:t>
      </w:r>
      <w:r w:rsidRPr="00940EA8">
        <w:rPr>
          <w:rFonts w:eastAsia="ＭＳ ゴシック" w:hint="eastAsia"/>
          <w:bCs/>
          <w:color w:val="FF0000"/>
          <w:sz w:val="16"/>
        </w:rPr>
        <w:t>/</w:t>
      </w:r>
      <w:r w:rsidR="006F1116" w:rsidRPr="00940EA8">
        <w:rPr>
          <w:rFonts w:eastAsia="ＭＳ ゴシック"/>
          <w:bCs/>
          <w:color w:val="FF0000"/>
          <w:sz w:val="16"/>
        </w:rPr>
        <w:t>0</w:t>
      </w:r>
      <w:r w:rsidR="00BA1D3D" w:rsidRPr="00940EA8">
        <w:rPr>
          <w:rFonts w:eastAsia="ＭＳ ゴシック"/>
          <w:bCs/>
          <w:color w:val="FF0000"/>
          <w:sz w:val="16"/>
        </w:rPr>
        <w:t>4</w:t>
      </w:r>
      <w:r w:rsidRPr="00940EA8">
        <w:rPr>
          <w:rFonts w:eastAsia="ＭＳ ゴシック" w:hint="eastAsia"/>
          <w:bCs/>
          <w:color w:val="FF0000"/>
          <w:sz w:val="16"/>
        </w:rPr>
        <w:t>/</w:t>
      </w:r>
      <w:r w:rsidR="008F6BF7">
        <w:rPr>
          <w:rFonts w:eastAsia="ＭＳ ゴシック"/>
          <w:bCs/>
          <w:color w:val="FF0000"/>
          <w:sz w:val="16"/>
        </w:rPr>
        <w:t>11</w:t>
      </w:r>
    </w:p>
    <w:p w:rsidR="00F71628" w:rsidRDefault="00353379" w:rsidP="00F71628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F65A66">
        <w:rPr>
          <w:rFonts w:eastAsia="ＭＳ ゴシック" w:hint="eastAsia"/>
          <w:bCs/>
          <w:sz w:val="24"/>
          <w:bdr w:val="single" w:sz="4" w:space="0" w:color="auto"/>
        </w:rPr>
        <w:t>機器</w:t>
      </w:r>
      <w:r w:rsidR="00BF62CF">
        <w:rPr>
          <w:rFonts w:eastAsia="ＭＳ ゴシック" w:hint="eastAsia"/>
          <w:bCs/>
          <w:sz w:val="24"/>
          <w:bdr w:val="single" w:sz="4" w:space="0" w:color="auto"/>
        </w:rPr>
        <w:t>設定</w:t>
      </w:r>
      <w:r w:rsidR="004A40B8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4A40B8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F65A66">
        <w:rPr>
          <w:rFonts w:eastAsia="ＭＳ ゴシック" w:hint="eastAsia"/>
          <w:bCs/>
          <w:sz w:val="24"/>
          <w:bdr w:val="single" w:sz="4" w:space="0" w:color="auto"/>
        </w:rPr>
        <w:t>無線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F71628" w:rsidRPr="00A8660D" w:rsidRDefault="00F71628" w:rsidP="00F71628">
      <w:pPr>
        <w:jc w:val="center"/>
        <w:rPr>
          <w:rFonts w:eastAsia="ＭＳ ゴシック"/>
          <w:bCs/>
          <w:sz w:val="20"/>
        </w:rPr>
      </w:pPr>
    </w:p>
    <w:p w:rsidR="00F71628" w:rsidRDefault="00F71628" w:rsidP="00F71628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無線ＨＵＢ　設定管理</w:t>
      </w:r>
    </w:p>
    <w:p w:rsidR="00F71628" w:rsidRDefault="008F6BF7" w:rsidP="00F71628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 w:rsidRPr="008F6BF7">
        <w:rPr>
          <w:rFonts w:eastAsia="ＭＳ ゴシック" w:hint="eastAsia"/>
          <w:b/>
          <w:bCs/>
          <w:sz w:val="32"/>
        </w:rPr>
        <w:t>（</w:t>
      </w:r>
      <w:r w:rsidRPr="008F6BF7">
        <w:rPr>
          <w:rFonts w:eastAsia="ＭＳ ゴシック" w:hint="eastAsia"/>
          <w:b/>
          <w:bCs/>
          <w:color w:val="FF0000"/>
          <w:sz w:val="32"/>
        </w:rPr>
        <w:t>BUFFALO</w:t>
      </w:r>
      <w:r w:rsidRPr="008F6BF7">
        <w:rPr>
          <w:rFonts w:eastAsia="ＭＳ ゴシック" w:hint="eastAsia"/>
          <w:b/>
          <w:bCs/>
          <w:color w:val="FF0000"/>
          <w:sz w:val="32"/>
        </w:rPr>
        <w:t xml:space="preserve">　</w:t>
      </w:r>
      <w:r w:rsidRPr="008F6BF7">
        <w:rPr>
          <w:rFonts w:eastAsia="ＭＳ ゴシック" w:hint="eastAsia"/>
          <w:b/>
          <w:bCs/>
          <w:color w:val="FF0000"/>
          <w:sz w:val="32"/>
        </w:rPr>
        <w:t>Air</w:t>
      </w:r>
      <w:r w:rsidRPr="008F6BF7">
        <w:rPr>
          <w:rFonts w:eastAsia="ＭＳ ゴシック" w:hint="eastAsia"/>
          <w:b/>
          <w:bCs/>
          <w:color w:val="FF0000"/>
          <w:sz w:val="32"/>
        </w:rPr>
        <w:t xml:space="preserve">　</w:t>
      </w:r>
      <w:r w:rsidRPr="008F6BF7">
        <w:rPr>
          <w:rFonts w:eastAsia="ＭＳ ゴシック" w:hint="eastAsia"/>
          <w:b/>
          <w:bCs/>
          <w:color w:val="FF0000"/>
          <w:sz w:val="32"/>
        </w:rPr>
        <w:t>Station</w:t>
      </w:r>
      <w:r w:rsidRPr="008F6BF7">
        <w:rPr>
          <w:rFonts w:eastAsia="ＭＳ ゴシック" w:hint="eastAsia"/>
          <w:b/>
          <w:bCs/>
          <w:sz w:val="32"/>
        </w:rPr>
        <w:t>）</w:t>
      </w: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6192"/>
      </w:tblGrid>
      <w:tr w:rsidR="00342D86" w:rsidTr="00D13F0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8D531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機種・</w:t>
            </w:r>
            <w:r w:rsidR="004A2220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外部設定</w:t>
            </w:r>
          </w:p>
        </w:tc>
      </w:tr>
      <w:tr w:rsidR="00032728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032728" w:rsidRDefault="008D5311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機　種　名</w:t>
            </w:r>
          </w:p>
        </w:tc>
        <w:tc>
          <w:tcPr>
            <w:tcW w:w="6335" w:type="dxa"/>
          </w:tcPr>
          <w:p w:rsidR="00032728" w:rsidRPr="0058527D" w:rsidRDefault="008D531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BC</w:t>
            </w:r>
            <w:r w:rsidR="001E3C7E">
              <w:rPr>
                <w:rFonts w:ascii="ＭＳ ゴシック" w:eastAsia="ＭＳ ゴシック" w:hAnsi="ＭＳ ゴシック"/>
                <w:color w:val="FF0000"/>
                <w:sz w:val="22"/>
              </w:rPr>
              <w:t>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123</w:t>
            </w:r>
          </w:p>
        </w:tc>
      </w:tr>
      <w:tr w:rsidR="008D5311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8D5311" w:rsidRDefault="008D5311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本体モード切替スイッチ</w:t>
            </w:r>
          </w:p>
        </w:tc>
        <w:tc>
          <w:tcPr>
            <w:tcW w:w="6335" w:type="dxa"/>
          </w:tcPr>
          <w:p w:rsidR="008D5311" w:rsidRDefault="008D531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B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RIGDE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モード</w:t>
            </w:r>
          </w:p>
        </w:tc>
      </w:tr>
    </w:tbl>
    <w:p w:rsidR="00342D86" w:rsidRPr="0058527D" w:rsidRDefault="00342D86">
      <w:pPr>
        <w:rPr>
          <w:rFonts w:eastAsia="ＭＳ ゴシック"/>
          <w:sz w:val="22"/>
        </w:rPr>
      </w:pPr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0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7"/>
        <w:gridCol w:w="6194"/>
      </w:tblGrid>
      <w:tr w:rsidR="007A415E" w:rsidTr="00527798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7A415E" w:rsidRDefault="00527798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管理設定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7A415E" w:rsidRDefault="0052779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エアステーション名</w:t>
            </w:r>
          </w:p>
        </w:tc>
        <w:tc>
          <w:tcPr>
            <w:tcW w:w="6335" w:type="dxa"/>
          </w:tcPr>
          <w:p w:rsidR="007A415E" w:rsidRPr="00856914" w:rsidRDefault="00527798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FD5E60" w:rsidRDefault="006F565F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管理ユーザー名</w:t>
            </w:r>
          </w:p>
        </w:tc>
        <w:tc>
          <w:tcPr>
            <w:tcW w:w="6335" w:type="dxa"/>
          </w:tcPr>
          <w:p w:rsidR="00FD5E60" w:rsidRPr="00856914" w:rsidRDefault="006F565F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admin</w:t>
            </w:r>
          </w:p>
        </w:tc>
      </w:tr>
      <w:tr w:rsidR="009D5DBC" w:rsidTr="00527798">
        <w:trPr>
          <w:jc w:val="center"/>
        </w:trPr>
        <w:tc>
          <w:tcPr>
            <w:tcW w:w="2934" w:type="dxa"/>
            <w:shd w:val="clear" w:color="auto" w:fill="E7E6E6"/>
          </w:tcPr>
          <w:p w:rsidR="004D0D7E" w:rsidRDefault="006F565F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管理パスワード</w:t>
            </w:r>
          </w:p>
        </w:tc>
        <w:tc>
          <w:tcPr>
            <w:tcW w:w="6335" w:type="dxa"/>
          </w:tcPr>
          <w:p w:rsidR="004D0D7E" w:rsidRPr="00856914" w:rsidRDefault="006F565F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bookmarkEnd w:id="0"/>
    <w:p w:rsidR="009942D0" w:rsidRPr="00702527" w:rsidRDefault="009942D0" w:rsidP="009942D0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6195"/>
      </w:tblGrid>
      <w:tr w:rsidR="009942D0" w:rsidTr="0046557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9942D0" w:rsidRDefault="0046557A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ＬＡＮ設定</w:t>
            </w:r>
          </w:p>
        </w:tc>
      </w:tr>
      <w:tr w:rsidR="00856914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9942D0" w:rsidRDefault="00445313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LAN側IPアドレス</w:t>
            </w:r>
          </w:p>
        </w:tc>
        <w:tc>
          <w:tcPr>
            <w:tcW w:w="6335" w:type="dxa"/>
          </w:tcPr>
          <w:p w:rsidR="009942D0" w:rsidRPr="00856914" w:rsidRDefault="00445313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手動設定</w:t>
            </w:r>
          </w:p>
        </w:tc>
      </w:tr>
      <w:tr w:rsidR="00856914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9942D0" w:rsidRDefault="00445313" w:rsidP="00AC7A1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ＩＰアドレス</w:t>
            </w:r>
          </w:p>
        </w:tc>
        <w:tc>
          <w:tcPr>
            <w:tcW w:w="6335" w:type="dxa"/>
          </w:tcPr>
          <w:p w:rsidR="009942D0" w:rsidRPr="00856914" w:rsidRDefault="00445313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92.168.1.200</w:t>
            </w:r>
          </w:p>
        </w:tc>
      </w:tr>
      <w:tr w:rsidR="00856914" w:rsidTr="0046557A">
        <w:trPr>
          <w:jc w:val="center"/>
        </w:trPr>
        <w:tc>
          <w:tcPr>
            <w:tcW w:w="2934" w:type="dxa"/>
            <w:shd w:val="clear" w:color="auto" w:fill="E7E6E6"/>
          </w:tcPr>
          <w:p w:rsidR="009942D0" w:rsidRDefault="00445313" w:rsidP="00AC7A10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サブ</w:t>
            </w:r>
            <w:r w:rsidR="00AC7A10">
              <w:rPr>
                <w:rFonts w:ascii="ＭＳ Ｐゴシック" w:eastAsia="ＭＳ Ｐゴシック" w:hAnsi="ＭＳ ゴシック" w:hint="eastAsia"/>
                <w:sz w:val="24"/>
              </w:rPr>
              <w:t>ネット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マスク</w:t>
            </w:r>
          </w:p>
        </w:tc>
        <w:tc>
          <w:tcPr>
            <w:tcW w:w="6335" w:type="dxa"/>
          </w:tcPr>
          <w:p w:rsidR="009942D0" w:rsidRPr="00856914" w:rsidRDefault="00445313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55.255.255.0</w:t>
            </w:r>
          </w:p>
        </w:tc>
      </w:tr>
    </w:tbl>
    <w:p w:rsidR="00B06614" w:rsidRDefault="00B06614" w:rsidP="00B06614">
      <w:pPr>
        <w:rPr>
          <w:rFonts w:eastAsia="ＭＳ ゴシック"/>
          <w:sz w:val="22"/>
        </w:rPr>
      </w:pPr>
    </w:p>
    <w:p w:rsidR="00521AF4" w:rsidRPr="00032728" w:rsidRDefault="00521AF4" w:rsidP="00521AF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188"/>
      </w:tblGrid>
      <w:tr w:rsidR="00521AF4" w:rsidTr="00A7343D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521AF4" w:rsidRDefault="00521AF4" w:rsidP="00A7343D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 xml:space="preserve">無線設定 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–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 xml:space="preserve"> </w:t>
            </w:r>
            <w:r w:rsidR="00B64847"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WPS</w:t>
            </w:r>
          </w:p>
        </w:tc>
      </w:tr>
      <w:tr w:rsidR="00521AF4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521AF4" w:rsidRDefault="00521AF4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ＷＰＳ機能</w:t>
            </w:r>
          </w:p>
        </w:tc>
        <w:tc>
          <w:tcPr>
            <w:tcW w:w="6335" w:type="dxa"/>
          </w:tcPr>
          <w:p w:rsidR="00521AF4" w:rsidRPr="0058527D" w:rsidRDefault="00521AF4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使用しない</w:t>
            </w:r>
          </w:p>
        </w:tc>
      </w:tr>
    </w:tbl>
    <w:p w:rsidR="00521AF4" w:rsidRPr="0058527D" w:rsidRDefault="00521AF4" w:rsidP="00521AF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181"/>
      </w:tblGrid>
      <w:tr w:rsidR="00B64847" w:rsidTr="00A7343D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B64847" w:rsidRDefault="00B64847" w:rsidP="00A7343D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 xml:space="preserve">無線設定 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–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 xml:space="preserve"> AOSS</w:t>
            </w:r>
          </w:p>
        </w:tc>
      </w:tr>
      <w:tr w:rsidR="00B64847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B64847" w:rsidRDefault="00B64847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本体側A</w:t>
            </w:r>
            <w:r>
              <w:rPr>
                <w:rFonts w:ascii="ＭＳ Ｐゴシック" w:eastAsia="ＭＳ Ｐゴシック" w:hAnsi="ＭＳ ゴシック"/>
                <w:sz w:val="24"/>
              </w:rPr>
              <w:t>OSS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ボタン</w:t>
            </w:r>
          </w:p>
        </w:tc>
        <w:tc>
          <w:tcPr>
            <w:tcW w:w="6335" w:type="dxa"/>
          </w:tcPr>
          <w:p w:rsidR="00B64847" w:rsidRPr="0058527D" w:rsidRDefault="00B64847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使用しない</w:t>
            </w:r>
          </w:p>
        </w:tc>
      </w:tr>
    </w:tbl>
    <w:p w:rsidR="001906EB" w:rsidRDefault="001906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6186"/>
      </w:tblGrid>
      <w:tr w:rsidR="00E02D73" w:rsidTr="00A7343D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E02D73" w:rsidRDefault="00E02D73" w:rsidP="00A7343D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 xml:space="preserve">無線設定 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–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基本（1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1</w:t>
            </w:r>
            <w:r w:rsidR="001906EB"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n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/</w:t>
            </w:r>
            <w:r w:rsidR="001906EB"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g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/</w:t>
            </w:r>
            <w:r w:rsidR="001906EB"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b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）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無線機能</w:t>
            </w:r>
          </w:p>
        </w:tc>
        <w:tc>
          <w:tcPr>
            <w:tcW w:w="6335" w:type="dxa"/>
          </w:tcPr>
          <w:p w:rsidR="00E02D73" w:rsidRPr="00856914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使用する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無線チャネル</w:t>
            </w:r>
          </w:p>
        </w:tc>
        <w:tc>
          <w:tcPr>
            <w:tcW w:w="6335" w:type="dxa"/>
          </w:tcPr>
          <w:p w:rsidR="00E02D73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自動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倍速モード</w:t>
            </w:r>
          </w:p>
        </w:tc>
        <w:tc>
          <w:tcPr>
            <w:tcW w:w="6335" w:type="dxa"/>
          </w:tcPr>
          <w:p w:rsidR="00E02D73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1n/</w:t>
            </w:r>
            <w:r w:rsidR="001906EB">
              <w:rPr>
                <w:rFonts w:ascii="ＭＳ ゴシック" w:eastAsia="ＭＳ ゴシック" w:hAnsi="ＭＳ ゴシック"/>
                <w:color w:val="FF0000"/>
                <w:sz w:val="22"/>
              </w:rPr>
              <w:t>b</w:t>
            </w:r>
            <w:r w:rsidR="001906E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通常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モード（</w:t>
            </w:r>
            <w:r w:rsidR="001906E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0MHz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）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ＡＮＹ接続</w:t>
            </w:r>
          </w:p>
        </w:tc>
        <w:tc>
          <w:tcPr>
            <w:tcW w:w="6335" w:type="dxa"/>
          </w:tcPr>
          <w:p w:rsidR="00E02D73" w:rsidRPr="00856914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許可しない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ＳＳＩＤ</w:t>
            </w:r>
          </w:p>
        </w:tc>
        <w:tc>
          <w:tcPr>
            <w:tcW w:w="6335" w:type="dxa"/>
          </w:tcPr>
          <w:p w:rsidR="00E02D73" w:rsidRPr="00856914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abcd1234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無線の認証</w:t>
            </w:r>
          </w:p>
        </w:tc>
        <w:tc>
          <w:tcPr>
            <w:tcW w:w="6335" w:type="dxa"/>
          </w:tcPr>
          <w:p w:rsidR="00E02D73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W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PA/WPA2 mixed mode -PSK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無線の認証暗号化</w:t>
            </w:r>
          </w:p>
        </w:tc>
        <w:tc>
          <w:tcPr>
            <w:tcW w:w="6335" w:type="dxa"/>
          </w:tcPr>
          <w:p w:rsidR="00E02D73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T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KIP/AES mixed mode</w:t>
            </w:r>
          </w:p>
        </w:tc>
      </w:tr>
      <w:tr w:rsidR="00E02D73" w:rsidTr="00A7343D">
        <w:trPr>
          <w:jc w:val="center"/>
        </w:trPr>
        <w:tc>
          <w:tcPr>
            <w:tcW w:w="2934" w:type="dxa"/>
            <w:shd w:val="clear" w:color="auto" w:fill="E7E6E6"/>
          </w:tcPr>
          <w:p w:rsidR="00E02D73" w:rsidRDefault="00E02D73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W</w:t>
            </w:r>
            <w:r>
              <w:rPr>
                <w:rFonts w:ascii="ＭＳ Ｐゴシック" w:eastAsia="ＭＳ Ｐゴシック" w:hAnsi="ＭＳ ゴシック"/>
                <w:sz w:val="24"/>
              </w:rPr>
              <w:t>PA-PSK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（事前共有キー）</w:t>
            </w:r>
          </w:p>
        </w:tc>
        <w:tc>
          <w:tcPr>
            <w:tcW w:w="6335" w:type="dxa"/>
          </w:tcPr>
          <w:p w:rsidR="00E02D73" w:rsidRDefault="00E02D73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xyz789</w:t>
            </w:r>
          </w:p>
        </w:tc>
      </w:tr>
    </w:tbl>
    <w:p w:rsidR="00E02D73" w:rsidRDefault="00E02D73" w:rsidP="00E02D73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7"/>
        <w:gridCol w:w="5728"/>
      </w:tblGrid>
      <w:tr w:rsidR="00F07FA2" w:rsidTr="00A7343D">
        <w:trPr>
          <w:cantSplit/>
          <w:jc w:val="center"/>
        </w:trPr>
        <w:tc>
          <w:tcPr>
            <w:tcW w:w="9269" w:type="dxa"/>
            <w:gridSpan w:val="3"/>
            <w:shd w:val="clear" w:color="auto" w:fill="262626"/>
          </w:tcPr>
          <w:p w:rsidR="00F07FA2" w:rsidRDefault="00F07FA2" w:rsidP="00A7343D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lastRenderedPageBreak/>
              <w:t xml:space="preserve">無線設定 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>–</w:t>
            </w:r>
            <w: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  <w:t xml:space="preserve"> MAC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アドレス制御</w:t>
            </w:r>
          </w:p>
        </w:tc>
      </w:tr>
      <w:tr w:rsidR="00F07FA2" w:rsidTr="00F07FA2">
        <w:trPr>
          <w:jc w:val="center"/>
        </w:trPr>
        <w:tc>
          <w:tcPr>
            <w:tcW w:w="3541" w:type="dxa"/>
            <w:gridSpan w:val="2"/>
            <w:shd w:val="clear" w:color="auto" w:fill="E7E6E6"/>
          </w:tcPr>
          <w:p w:rsidR="00F07FA2" w:rsidRDefault="00F07FA2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無線パソコンの接続（1</w:t>
            </w:r>
            <w:r>
              <w:rPr>
                <w:rFonts w:ascii="ＭＳ Ｐゴシック" w:eastAsia="ＭＳ Ｐゴシック" w:hAnsi="ＭＳ ゴシック"/>
                <w:sz w:val="24"/>
              </w:rPr>
              <w:t>1n/g/b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）</w:t>
            </w:r>
          </w:p>
        </w:tc>
        <w:tc>
          <w:tcPr>
            <w:tcW w:w="5728" w:type="dxa"/>
          </w:tcPr>
          <w:p w:rsidR="00F07FA2" w:rsidRDefault="00193B16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制限</w:t>
            </w:r>
            <w:r w:rsidR="00F07FA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する</w:t>
            </w:r>
          </w:p>
        </w:tc>
      </w:tr>
      <w:tr w:rsidR="00FC1850" w:rsidTr="00A7343D">
        <w:trPr>
          <w:jc w:val="center"/>
        </w:trPr>
        <w:tc>
          <w:tcPr>
            <w:tcW w:w="2934" w:type="dxa"/>
            <w:vMerge w:val="restart"/>
            <w:shd w:val="clear" w:color="auto" w:fill="E7E6E6"/>
            <w:vAlign w:val="center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登録リスト</w:t>
            </w: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7FA2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5728" w:type="dxa"/>
          </w:tcPr>
          <w:p w:rsidR="00FC1850" w:rsidRDefault="00FC1850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12:34:56:78:9A:BC</w:t>
            </w:r>
            <w:r w:rsidR="00EC1BE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（ＡＢＣ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用パソコン）</w:t>
            </w: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5728" w:type="dxa"/>
          </w:tcPr>
          <w:p w:rsidR="00FC1850" w:rsidRPr="00EC1BEC" w:rsidRDefault="00EC1BEC" w:rsidP="00A7343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EC1BE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EC1BEC">
              <w:rPr>
                <w:rFonts w:ascii="ＭＳ ゴシック" w:eastAsia="ＭＳ ゴシック" w:hAnsi="ＭＳ ゴシック"/>
                <w:color w:val="FF0000"/>
                <w:sz w:val="22"/>
              </w:rPr>
              <w:t>6:78:9A:BC:DE:F0</w:t>
            </w:r>
            <w:r w:rsidRPr="00EC1BE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（ＸＹＺ用スマホ）</w:t>
            </w: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⑬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⑭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⑮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850" w:rsidTr="00A7343D">
        <w:trPr>
          <w:jc w:val="center"/>
        </w:trPr>
        <w:tc>
          <w:tcPr>
            <w:tcW w:w="2934" w:type="dxa"/>
            <w:vMerge/>
            <w:shd w:val="clear" w:color="auto" w:fill="E7E6E6"/>
          </w:tcPr>
          <w:p w:rsidR="00FC1850" w:rsidRDefault="00FC1850" w:rsidP="00A7343D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7" w:type="dxa"/>
            <w:shd w:val="clear" w:color="auto" w:fill="E7E6E6"/>
          </w:tcPr>
          <w:p w:rsidR="00FC1850" w:rsidRPr="00F07FA2" w:rsidRDefault="00F07FA2" w:rsidP="00F07F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⑯</w:t>
            </w:r>
          </w:p>
        </w:tc>
        <w:tc>
          <w:tcPr>
            <w:tcW w:w="5728" w:type="dxa"/>
          </w:tcPr>
          <w:p w:rsidR="00FC1850" w:rsidRPr="006670D0" w:rsidRDefault="00FC1850" w:rsidP="00A734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D59FB" w:rsidRDefault="009D59FB" w:rsidP="009D59FB">
      <w:pPr>
        <w:rPr>
          <w:rFonts w:eastAsia="ＭＳ ゴシック"/>
          <w:sz w:val="22"/>
        </w:rPr>
      </w:pPr>
    </w:p>
    <w:sectPr w:rsidR="009D59FB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2E3" w:rsidRDefault="00C622E3">
      <w:r>
        <w:separator/>
      </w:r>
    </w:p>
  </w:endnote>
  <w:endnote w:type="continuationSeparator" w:id="0">
    <w:p w:rsidR="00C622E3" w:rsidRDefault="00C6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2E3" w:rsidRDefault="00C622E3">
      <w:r>
        <w:separator/>
      </w:r>
    </w:p>
  </w:footnote>
  <w:footnote w:type="continuationSeparator" w:id="0">
    <w:p w:rsidR="00C622E3" w:rsidRDefault="00C6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41D31"/>
    <w:rsid w:val="00061FF6"/>
    <w:rsid w:val="000801E7"/>
    <w:rsid w:val="000906CF"/>
    <w:rsid w:val="000A341C"/>
    <w:rsid w:val="000F2843"/>
    <w:rsid w:val="00145F33"/>
    <w:rsid w:val="001906EB"/>
    <w:rsid w:val="00193B16"/>
    <w:rsid w:val="001A47F5"/>
    <w:rsid w:val="001A6ACC"/>
    <w:rsid w:val="001B37D1"/>
    <w:rsid w:val="001B39C9"/>
    <w:rsid w:val="001C5EF9"/>
    <w:rsid w:val="001D6668"/>
    <w:rsid w:val="001E2B3E"/>
    <w:rsid w:val="001E3C7E"/>
    <w:rsid w:val="001E4656"/>
    <w:rsid w:val="001E7057"/>
    <w:rsid w:val="0021264C"/>
    <w:rsid w:val="00246AED"/>
    <w:rsid w:val="00254F9B"/>
    <w:rsid w:val="00257E8D"/>
    <w:rsid w:val="00270279"/>
    <w:rsid w:val="00273690"/>
    <w:rsid w:val="002B0CC0"/>
    <w:rsid w:val="002C6260"/>
    <w:rsid w:val="002F42FA"/>
    <w:rsid w:val="002F5596"/>
    <w:rsid w:val="003102EB"/>
    <w:rsid w:val="00332A8B"/>
    <w:rsid w:val="0033496F"/>
    <w:rsid w:val="00335ADA"/>
    <w:rsid w:val="00342D86"/>
    <w:rsid w:val="00353379"/>
    <w:rsid w:val="003801B4"/>
    <w:rsid w:val="003C0352"/>
    <w:rsid w:val="003C0A68"/>
    <w:rsid w:val="0044417E"/>
    <w:rsid w:val="00445313"/>
    <w:rsid w:val="004471B2"/>
    <w:rsid w:val="0046557A"/>
    <w:rsid w:val="00465814"/>
    <w:rsid w:val="00486327"/>
    <w:rsid w:val="004A2220"/>
    <w:rsid w:val="004A23B2"/>
    <w:rsid w:val="004A40B8"/>
    <w:rsid w:val="004B1CCF"/>
    <w:rsid w:val="004B5AEB"/>
    <w:rsid w:val="004B752B"/>
    <w:rsid w:val="004D0D7E"/>
    <w:rsid w:val="004D7334"/>
    <w:rsid w:val="00517FF7"/>
    <w:rsid w:val="00521AF4"/>
    <w:rsid w:val="00527798"/>
    <w:rsid w:val="00541090"/>
    <w:rsid w:val="0054129A"/>
    <w:rsid w:val="0056029C"/>
    <w:rsid w:val="0058527D"/>
    <w:rsid w:val="00591BC0"/>
    <w:rsid w:val="005B0CD0"/>
    <w:rsid w:val="005D0627"/>
    <w:rsid w:val="005D1A5D"/>
    <w:rsid w:val="00615A68"/>
    <w:rsid w:val="006244E9"/>
    <w:rsid w:val="00635C9A"/>
    <w:rsid w:val="00636A86"/>
    <w:rsid w:val="00640C6E"/>
    <w:rsid w:val="006562F0"/>
    <w:rsid w:val="00657E5C"/>
    <w:rsid w:val="00661BDD"/>
    <w:rsid w:val="006670D0"/>
    <w:rsid w:val="0067155F"/>
    <w:rsid w:val="006716BB"/>
    <w:rsid w:val="00677E62"/>
    <w:rsid w:val="00696E11"/>
    <w:rsid w:val="006E5581"/>
    <w:rsid w:val="006E5B6C"/>
    <w:rsid w:val="006F1116"/>
    <w:rsid w:val="006F565F"/>
    <w:rsid w:val="00702527"/>
    <w:rsid w:val="00720770"/>
    <w:rsid w:val="0072696D"/>
    <w:rsid w:val="00730D76"/>
    <w:rsid w:val="007324CA"/>
    <w:rsid w:val="007716CF"/>
    <w:rsid w:val="0079249F"/>
    <w:rsid w:val="00795C2C"/>
    <w:rsid w:val="00797D69"/>
    <w:rsid w:val="007A415E"/>
    <w:rsid w:val="007D5053"/>
    <w:rsid w:val="007D5D40"/>
    <w:rsid w:val="00855EC2"/>
    <w:rsid w:val="00856914"/>
    <w:rsid w:val="00861257"/>
    <w:rsid w:val="008619A9"/>
    <w:rsid w:val="008D5311"/>
    <w:rsid w:val="008E7694"/>
    <w:rsid w:val="008F2C84"/>
    <w:rsid w:val="008F6BF7"/>
    <w:rsid w:val="00936226"/>
    <w:rsid w:val="00940EA8"/>
    <w:rsid w:val="00946EBD"/>
    <w:rsid w:val="00971410"/>
    <w:rsid w:val="00982EEC"/>
    <w:rsid w:val="0099087F"/>
    <w:rsid w:val="009942D0"/>
    <w:rsid w:val="009A34AE"/>
    <w:rsid w:val="009A5A6D"/>
    <w:rsid w:val="009D295C"/>
    <w:rsid w:val="009D59FB"/>
    <w:rsid w:val="009D5DBC"/>
    <w:rsid w:val="00A101CA"/>
    <w:rsid w:val="00A53C10"/>
    <w:rsid w:val="00A7343D"/>
    <w:rsid w:val="00A871D2"/>
    <w:rsid w:val="00AA73E2"/>
    <w:rsid w:val="00AA7CF2"/>
    <w:rsid w:val="00AC7A10"/>
    <w:rsid w:val="00B06614"/>
    <w:rsid w:val="00B17EFC"/>
    <w:rsid w:val="00B460DE"/>
    <w:rsid w:val="00B64847"/>
    <w:rsid w:val="00B7195F"/>
    <w:rsid w:val="00B84AE7"/>
    <w:rsid w:val="00B852E7"/>
    <w:rsid w:val="00B91FCD"/>
    <w:rsid w:val="00B94479"/>
    <w:rsid w:val="00BA1D3D"/>
    <w:rsid w:val="00BA5C39"/>
    <w:rsid w:val="00BB217C"/>
    <w:rsid w:val="00BF113C"/>
    <w:rsid w:val="00BF62CF"/>
    <w:rsid w:val="00C443B5"/>
    <w:rsid w:val="00C457C7"/>
    <w:rsid w:val="00C60E0C"/>
    <w:rsid w:val="00C622E3"/>
    <w:rsid w:val="00C664A5"/>
    <w:rsid w:val="00CA1597"/>
    <w:rsid w:val="00CB5FC7"/>
    <w:rsid w:val="00D054A0"/>
    <w:rsid w:val="00D13F0A"/>
    <w:rsid w:val="00D170FB"/>
    <w:rsid w:val="00D2550C"/>
    <w:rsid w:val="00D631A6"/>
    <w:rsid w:val="00D84379"/>
    <w:rsid w:val="00DA4017"/>
    <w:rsid w:val="00DA7D39"/>
    <w:rsid w:val="00DB3145"/>
    <w:rsid w:val="00DB56F0"/>
    <w:rsid w:val="00DD7A52"/>
    <w:rsid w:val="00DD7C94"/>
    <w:rsid w:val="00E02D73"/>
    <w:rsid w:val="00E11F17"/>
    <w:rsid w:val="00E13FA5"/>
    <w:rsid w:val="00E337E1"/>
    <w:rsid w:val="00E458A9"/>
    <w:rsid w:val="00E55C39"/>
    <w:rsid w:val="00E5796A"/>
    <w:rsid w:val="00E64AA7"/>
    <w:rsid w:val="00E93C0E"/>
    <w:rsid w:val="00E972E4"/>
    <w:rsid w:val="00EA1DF0"/>
    <w:rsid w:val="00EC1BEC"/>
    <w:rsid w:val="00EF0B32"/>
    <w:rsid w:val="00F07FA2"/>
    <w:rsid w:val="00F13D60"/>
    <w:rsid w:val="00F17A6C"/>
    <w:rsid w:val="00F37C27"/>
    <w:rsid w:val="00F44CFB"/>
    <w:rsid w:val="00F53FC7"/>
    <w:rsid w:val="00F65A66"/>
    <w:rsid w:val="00F71628"/>
    <w:rsid w:val="00F71D6B"/>
    <w:rsid w:val="00F776DE"/>
    <w:rsid w:val="00F8679D"/>
    <w:rsid w:val="00F86C54"/>
    <w:rsid w:val="00FC1850"/>
    <w:rsid w:val="00FC3E99"/>
    <w:rsid w:val="00FD5E60"/>
    <w:rsid w:val="00FE5A85"/>
    <w:rsid w:val="00FE6B49"/>
    <w:rsid w:val="00FF1D1E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2D7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85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368</Characters>
  <Application>Microsoft Office Word</Application>
  <DocSecurity>0</DocSecurity>
  <Lines>3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2020-04-08T04:42:00Z</dcterms:created>
  <dcterms:modified xsi:type="dcterms:W3CDTF">2020-04-11T02:57:00Z</dcterms:modified>
</cp:coreProperties>
</file>